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5BD3" w:rsidRPr="00F91F02" w:rsidRDefault="00595BD3" w:rsidP="00595BD3">
      <w:pPr>
        <w:pStyle w:val="1"/>
        <w:shd w:val="clear" w:color="auto" w:fill="auto"/>
        <w:ind w:firstLine="460"/>
        <w:jc w:val="both"/>
        <w:rPr>
          <w:sz w:val="28"/>
          <w:szCs w:val="28"/>
        </w:rPr>
      </w:pPr>
      <w:r w:rsidRPr="00F91F02">
        <w:rPr>
          <w:sz w:val="28"/>
          <w:szCs w:val="28"/>
        </w:rPr>
        <w:t>Вузы</w:t>
      </w:r>
    </w:p>
    <w:p w:rsidR="00595BD3" w:rsidRPr="00F91F02" w:rsidRDefault="00595BD3" w:rsidP="00595BD3">
      <w:pPr>
        <w:pStyle w:val="1"/>
        <w:shd w:val="clear" w:color="auto" w:fill="auto"/>
        <w:ind w:firstLine="460"/>
        <w:jc w:val="both"/>
        <w:rPr>
          <w:sz w:val="28"/>
          <w:szCs w:val="28"/>
        </w:rPr>
      </w:pPr>
      <w:r w:rsidRPr="00F91F02">
        <w:rPr>
          <w:sz w:val="28"/>
          <w:szCs w:val="28"/>
        </w:rPr>
        <w:t xml:space="preserve">И в вуз не </w:t>
      </w:r>
    </w:p>
    <w:p w:rsidR="002547F5" w:rsidRPr="00F91F02" w:rsidRDefault="002547F5" w:rsidP="00595BD3">
      <w:pPr>
        <w:pStyle w:val="1"/>
        <w:shd w:val="clear" w:color="auto" w:fill="auto"/>
        <w:ind w:firstLine="460"/>
        <w:jc w:val="both"/>
        <w:rPr>
          <w:sz w:val="28"/>
          <w:szCs w:val="28"/>
        </w:rPr>
      </w:pPr>
      <w:r w:rsidRPr="00F91F02">
        <w:rPr>
          <w:sz w:val="28"/>
          <w:szCs w:val="28"/>
        </w:rPr>
        <w:t>Почему дети не хотят получать высшее образование</w:t>
      </w:r>
    </w:p>
    <w:p w:rsidR="00595BD3" w:rsidRPr="00F91F02" w:rsidRDefault="007D7FAC" w:rsidP="00595BD3">
      <w:pPr>
        <w:pStyle w:val="1"/>
        <w:shd w:val="clear" w:color="auto" w:fill="auto"/>
        <w:ind w:firstLine="460"/>
        <w:jc w:val="both"/>
        <w:rPr>
          <w:sz w:val="28"/>
          <w:szCs w:val="28"/>
        </w:rPr>
      </w:pPr>
      <w:r w:rsidRPr="00F91F02">
        <w:rPr>
          <w:noProof/>
          <w:sz w:val="28"/>
          <w:szCs w:val="28"/>
          <w:lang w:eastAsia="ru-RU"/>
        </w:rPr>
        <w:drawing>
          <wp:anchor distT="88900" distB="0" distL="114300" distR="114300" simplePos="0" relativeHeight="251659264" behindDoc="0" locked="0" layoutInCell="1" allowOverlap="1" wp14:anchorId="55B67315" wp14:editId="5369CE09">
            <wp:simplePos x="0" y="0"/>
            <wp:positionH relativeFrom="page">
              <wp:posOffset>990600</wp:posOffset>
            </wp:positionH>
            <wp:positionV relativeFrom="margin">
              <wp:posOffset>2699385</wp:posOffset>
            </wp:positionV>
            <wp:extent cx="6000750" cy="3924300"/>
            <wp:effectExtent l="0" t="0" r="0" b="0"/>
            <wp:wrapTopAndBottom/>
            <wp:docPr id="1" name="Shap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box 4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6000750" cy="3924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95BD3" w:rsidRPr="00F91F02">
        <w:rPr>
          <w:sz w:val="28"/>
          <w:szCs w:val="28"/>
        </w:rPr>
        <w:t xml:space="preserve">Спрос на высшее образование в последние годы уменьшается. Если ещё 10 лет назад вузы оканчивало более 60 % молодых, то сейчас таких меньше половины. </w:t>
      </w:r>
      <w:proofErr w:type="gramStart"/>
      <w:r w:rsidR="00595BD3" w:rsidRPr="00F91F02">
        <w:rPr>
          <w:sz w:val="28"/>
          <w:szCs w:val="28"/>
        </w:rPr>
        <w:t>В начале</w:t>
      </w:r>
      <w:proofErr w:type="gramEnd"/>
      <w:r w:rsidR="00595BD3" w:rsidRPr="00F91F02">
        <w:rPr>
          <w:sz w:val="28"/>
          <w:szCs w:val="28"/>
        </w:rPr>
        <w:t xml:space="preserve"> 2000-х была мода на высшее образование, туда рвались всеми силами, порой вопреки финансовым возможностям семьи. Сегодня же, согласно статистике </w:t>
      </w:r>
      <w:proofErr w:type="spellStart"/>
      <w:r w:rsidR="00595BD3" w:rsidRPr="00F91F02">
        <w:rPr>
          <w:sz w:val="28"/>
          <w:szCs w:val="28"/>
        </w:rPr>
        <w:t>Минпросвещения</w:t>
      </w:r>
      <w:proofErr w:type="spellEnd"/>
      <w:r w:rsidR="00595BD3" w:rsidRPr="00F91F02">
        <w:rPr>
          <w:sz w:val="28"/>
          <w:szCs w:val="28"/>
        </w:rPr>
        <w:t xml:space="preserve"> РФ, 50 % 9-классников страны целенаправленно уходят из школ и поступают в колледжи и техникумы, оставшиеся доучиваются до 11 -го класса и чаще всего поступают в вуз. Эту же тенденцию подтвердило исследование, проведённое Центром экономики непрерывного образования Российской академии народного хозяйства и государственной службы при Президенте РФ (</w:t>
      </w:r>
      <w:proofErr w:type="spellStart"/>
      <w:r w:rsidR="00595BD3" w:rsidRPr="00F91F02">
        <w:rPr>
          <w:sz w:val="28"/>
          <w:szCs w:val="28"/>
        </w:rPr>
        <w:t>РАНХиГС</w:t>
      </w:r>
      <w:proofErr w:type="spellEnd"/>
      <w:r w:rsidR="00595BD3" w:rsidRPr="00F91F02">
        <w:rPr>
          <w:sz w:val="28"/>
          <w:szCs w:val="28"/>
        </w:rPr>
        <w:t xml:space="preserve">). Опросив 1700 человек из Москвы, Ивановской и Свердловской областей, эксперты выявили: спрос на высшее образование устойчиво падает </w:t>
      </w:r>
      <w:r w:rsidR="00595BD3" w:rsidRPr="00F91F02">
        <w:rPr>
          <w:i/>
          <w:iCs/>
          <w:sz w:val="28"/>
          <w:szCs w:val="28"/>
        </w:rPr>
        <w:t xml:space="preserve">(см. </w:t>
      </w:r>
      <w:proofErr w:type="spellStart"/>
      <w:r w:rsidR="00595BD3" w:rsidRPr="00F91F02">
        <w:rPr>
          <w:i/>
          <w:iCs/>
          <w:sz w:val="28"/>
          <w:szCs w:val="28"/>
        </w:rPr>
        <w:t>инфографику</w:t>
      </w:r>
      <w:proofErr w:type="spellEnd"/>
      <w:r w:rsidR="00595BD3" w:rsidRPr="00F91F02">
        <w:rPr>
          <w:i/>
          <w:iCs/>
          <w:sz w:val="28"/>
          <w:szCs w:val="28"/>
        </w:rPr>
        <w:t>).</w:t>
      </w:r>
    </w:p>
    <w:p w:rsidR="002547F5" w:rsidRDefault="00595BD3" w:rsidP="00595BD3">
      <w:pPr>
        <w:pStyle w:val="1"/>
        <w:shd w:val="clear" w:color="auto" w:fill="auto"/>
        <w:spacing w:after="0"/>
        <w:ind w:firstLine="460"/>
        <w:jc w:val="both"/>
        <w:rPr>
          <w:i/>
          <w:iCs/>
        </w:rPr>
      </w:pPr>
      <w:r>
        <w:rPr>
          <w:i/>
          <w:iCs/>
        </w:rPr>
        <w:t>Юлия Ильина, «Аргументы и Факты» от 13.12.2019.</w:t>
      </w:r>
    </w:p>
    <w:p w:rsidR="007D7FAC" w:rsidRDefault="007D7FAC" w:rsidP="00595BD3">
      <w:pPr>
        <w:pStyle w:val="1"/>
        <w:shd w:val="clear" w:color="auto" w:fill="auto"/>
        <w:spacing w:after="0"/>
        <w:ind w:firstLine="460"/>
        <w:jc w:val="both"/>
        <w:rPr>
          <w:i/>
          <w:iCs/>
        </w:rPr>
      </w:pPr>
    </w:p>
    <w:p w:rsidR="007D7FAC" w:rsidRDefault="007D7FAC" w:rsidP="00595BD3">
      <w:pPr>
        <w:pStyle w:val="1"/>
        <w:shd w:val="clear" w:color="auto" w:fill="auto"/>
        <w:spacing w:after="0"/>
        <w:ind w:firstLine="460"/>
        <w:jc w:val="both"/>
        <w:rPr>
          <w:i/>
          <w:iCs/>
        </w:rPr>
      </w:pPr>
    </w:p>
    <w:p w:rsidR="007D7FAC" w:rsidRDefault="007D7FAC" w:rsidP="00595BD3">
      <w:pPr>
        <w:pStyle w:val="1"/>
        <w:shd w:val="clear" w:color="auto" w:fill="auto"/>
        <w:spacing w:after="0"/>
        <w:ind w:firstLine="460"/>
        <w:jc w:val="both"/>
        <w:rPr>
          <w:i/>
          <w:iCs/>
        </w:rPr>
      </w:pPr>
    </w:p>
    <w:p w:rsidR="007D7FAC" w:rsidRDefault="007D7FAC" w:rsidP="00595BD3">
      <w:pPr>
        <w:pStyle w:val="1"/>
        <w:shd w:val="clear" w:color="auto" w:fill="auto"/>
        <w:spacing w:after="0"/>
        <w:ind w:firstLine="460"/>
        <w:jc w:val="both"/>
        <w:rPr>
          <w:i/>
          <w:iCs/>
        </w:rPr>
      </w:pPr>
    </w:p>
    <w:p w:rsidR="007D7FAC" w:rsidRDefault="007D7FAC" w:rsidP="00595BD3">
      <w:pPr>
        <w:pStyle w:val="1"/>
        <w:shd w:val="clear" w:color="auto" w:fill="auto"/>
        <w:spacing w:after="0"/>
        <w:ind w:firstLine="460"/>
        <w:jc w:val="both"/>
        <w:rPr>
          <w:i/>
          <w:iCs/>
        </w:rPr>
      </w:pPr>
    </w:p>
    <w:p w:rsidR="007D7FAC" w:rsidRDefault="007D7FAC" w:rsidP="00595BD3">
      <w:pPr>
        <w:pStyle w:val="1"/>
        <w:shd w:val="clear" w:color="auto" w:fill="auto"/>
        <w:spacing w:after="0"/>
        <w:ind w:firstLine="460"/>
        <w:jc w:val="both"/>
        <w:rPr>
          <w:i/>
          <w:iCs/>
        </w:rPr>
      </w:pPr>
    </w:p>
    <w:p w:rsidR="007D7FAC" w:rsidRDefault="007D7FAC" w:rsidP="00595BD3">
      <w:pPr>
        <w:pStyle w:val="1"/>
        <w:shd w:val="clear" w:color="auto" w:fill="auto"/>
        <w:spacing w:after="0"/>
        <w:ind w:firstLine="460"/>
        <w:jc w:val="both"/>
        <w:rPr>
          <w:i/>
          <w:iCs/>
        </w:rPr>
      </w:pPr>
    </w:p>
    <w:p w:rsidR="007D7FAC" w:rsidRDefault="007D7FAC" w:rsidP="00F91F02">
      <w:pPr>
        <w:pStyle w:val="1"/>
        <w:shd w:val="clear" w:color="auto" w:fill="auto"/>
        <w:spacing w:after="0"/>
        <w:ind w:firstLine="0"/>
        <w:jc w:val="both"/>
        <w:rPr>
          <w:i/>
          <w:iCs/>
        </w:rPr>
      </w:pPr>
    </w:p>
    <w:p w:rsidR="00F91F02" w:rsidRDefault="00F91F02" w:rsidP="00F91F02">
      <w:pPr>
        <w:pStyle w:val="1"/>
        <w:shd w:val="clear" w:color="auto" w:fill="auto"/>
        <w:spacing w:after="0"/>
        <w:ind w:firstLine="0"/>
        <w:jc w:val="both"/>
        <w:rPr>
          <w:i/>
          <w:iCs/>
        </w:rPr>
      </w:pPr>
    </w:p>
    <w:p w:rsidR="002547F5" w:rsidRPr="007E7BFE" w:rsidRDefault="002547F5" w:rsidP="002547F5">
      <w:pPr>
        <w:pStyle w:val="1"/>
        <w:numPr>
          <w:ilvl w:val="0"/>
          <w:numId w:val="1"/>
        </w:numPr>
        <w:shd w:val="clear" w:color="auto" w:fill="auto"/>
        <w:spacing w:after="240"/>
        <w:rPr>
          <w:sz w:val="24"/>
          <w:szCs w:val="24"/>
        </w:rPr>
      </w:pPr>
      <w:r w:rsidRPr="007E7BFE">
        <w:rPr>
          <w:i/>
          <w:iCs/>
          <w:sz w:val="24"/>
          <w:szCs w:val="24"/>
        </w:rPr>
        <w:lastRenderedPageBreak/>
        <w:t>Прочитайте текст «ВУЗЫ», расположенный справа. Запишите свой ответ на вопрос.</w:t>
      </w:r>
    </w:p>
    <w:p w:rsidR="002547F5" w:rsidRPr="007E7BFE" w:rsidRDefault="002547F5" w:rsidP="002547F5">
      <w:pPr>
        <w:pStyle w:val="1"/>
        <w:shd w:val="clear" w:color="auto" w:fill="auto"/>
        <w:spacing w:after="240"/>
        <w:ind w:left="460" w:firstLine="0"/>
        <w:rPr>
          <w:sz w:val="24"/>
          <w:szCs w:val="24"/>
        </w:rPr>
      </w:pPr>
      <w:r w:rsidRPr="007E7BFE">
        <w:rPr>
          <w:sz w:val="24"/>
          <w:szCs w:val="24"/>
        </w:rPr>
        <w:t>В какой период, судя по тексту статьи, был наибольший спрос на высшее образование? Выпишите ответ из текста.</w:t>
      </w:r>
    </w:p>
    <w:p w:rsidR="002547F5" w:rsidRPr="007E7BFE" w:rsidRDefault="002547F5" w:rsidP="002547F5">
      <w:pPr>
        <w:pStyle w:val="a4"/>
        <w:widowControl w:val="0"/>
        <w:numPr>
          <w:ilvl w:val="0"/>
          <w:numId w:val="1"/>
        </w:numPr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Воспользуйтесь текстом. Для ответа на вопрос отметьте нужные варианты ответа.</w:t>
      </w:r>
    </w:p>
    <w:p w:rsidR="002547F5" w:rsidRPr="007E7BFE" w:rsidRDefault="002547F5" w:rsidP="002547F5">
      <w:pPr>
        <w:widowControl w:val="0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Какие сведения в статье взяты из статистики Министерства просвещения РФ?</w:t>
      </w:r>
    </w:p>
    <w:p w:rsidR="002547F5" w:rsidRPr="007E7BFE" w:rsidRDefault="002547F5" w:rsidP="002547F5">
      <w:pPr>
        <w:widowControl w:val="0"/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 xml:space="preserve">Отметьте </w:t>
      </w:r>
      <w:r w:rsidRPr="007E7BFE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 w:bidi="ru-RU"/>
        </w:rPr>
        <w:t xml:space="preserve">все </w:t>
      </w:r>
      <w:r w:rsidRPr="007E7BFE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 w:bidi="ru-RU"/>
        </w:rPr>
        <w:t>верные варианты ответа.</w:t>
      </w:r>
    </w:p>
    <w:p w:rsidR="002547F5" w:rsidRPr="007E7BFE" w:rsidRDefault="002547F5" w:rsidP="002547F5">
      <w:pPr>
        <w:widowControl w:val="0"/>
        <w:numPr>
          <w:ilvl w:val="0"/>
          <w:numId w:val="2"/>
        </w:numPr>
        <w:tabs>
          <w:tab w:val="left" w:pos="302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10 лет назад вузы заканчивали более 60 % молодых россиян.</w:t>
      </w:r>
    </w:p>
    <w:p w:rsidR="002547F5" w:rsidRPr="007E7BFE" w:rsidRDefault="002547F5" w:rsidP="002547F5">
      <w:pPr>
        <w:widowControl w:val="0"/>
        <w:numPr>
          <w:ilvl w:val="0"/>
          <w:numId w:val="2"/>
        </w:numPr>
        <w:tabs>
          <w:tab w:val="left" w:pos="27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Половина российских школьников после 9 класса уходят из школ, чтобы поступить в колледж или техникум.</w:t>
      </w:r>
    </w:p>
    <w:p w:rsidR="002547F5" w:rsidRPr="007E7BFE" w:rsidRDefault="002547F5" w:rsidP="002547F5">
      <w:pPr>
        <w:widowControl w:val="0"/>
        <w:numPr>
          <w:ilvl w:val="0"/>
          <w:numId w:val="2"/>
        </w:numPr>
        <w:tabs>
          <w:tab w:val="left" w:pos="27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Из тех, кто закончил 11 классов, большинство сегодня идут в вузы.</w:t>
      </w:r>
    </w:p>
    <w:p w:rsidR="002547F5" w:rsidRPr="007E7BFE" w:rsidRDefault="002547F5" w:rsidP="002547F5">
      <w:pPr>
        <w:widowControl w:val="0"/>
        <w:numPr>
          <w:ilvl w:val="0"/>
          <w:numId w:val="2"/>
        </w:numPr>
        <w:tabs>
          <w:tab w:val="left" w:pos="274"/>
        </w:tabs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 Москве, Ивановской и Свердловской области снижается спрос на высшее образование.</w:t>
      </w:r>
    </w:p>
    <w:p w:rsidR="002547F5" w:rsidRPr="007E7BFE" w:rsidRDefault="002547F5" w:rsidP="002547F5">
      <w:pPr>
        <w:pStyle w:val="a4"/>
        <w:widowControl w:val="0"/>
        <w:numPr>
          <w:ilvl w:val="0"/>
          <w:numId w:val="1"/>
        </w:numPr>
        <w:tabs>
          <w:tab w:val="left" w:pos="274"/>
        </w:tabs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Какие причины, судя по данным </w:t>
      </w:r>
      <w:proofErr w:type="spellStart"/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инфографики</w:t>
      </w:r>
      <w:proofErr w:type="spellEnd"/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чаще всего и реже всего заставляют представителей разных поколений (от 20- до 40-летних) поступать в техникум, а не в вуз?</w:t>
      </w: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10"/>
        <w:gridCol w:w="5528"/>
      </w:tblGrid>
      <w:tr w:rsidR="002547F5" w:rsidRPr="007E7BFE" w:rsidTr="007D7FAC">
        <w:trPr>
          <w:trHeight w:hRule="exact" w:val="234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547F5" w:rsidRPr="007E7BFE" w:rsidRDefault="002547F5" w:rsidP="002547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А.</w:t>
            </w:r>
            <w:proofErr w:type="gramEnd"/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Какая причина </w:t>
            </w:r>
            <w:r w:rsidRPr="007E7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чаще всего </w:t>
            </w: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заставляет представителей разных поколений (от </w:t>
            </w: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20- </w:t>
            </w: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до 40-летних) поступать в техникум, а не в вуз?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547F5" w:rsidRPr="007E7BFE" w:rsidRDefault="002547F5" w:rsidP="002547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Выпадающее меню 1:</w:t>
            </w:r>
          </w:p>
          <w:p w:rsidR="002547F5" w:rsidRPr="007E7BFE" w:rsidRDefault="002547F5" w:rsidP="002547F5">
            <w:pPr>
              <w:widowControl w:val="0"/>
              <w:numPr>
                <w:ilvl w:val="0"/>
                <w:numId w:val="3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Сложно, неинтересно учиться в старшей школе.</w:t>
            </w:r>
          </w:p>
          <w:p w:rsidR="002547F5" w:rsidRPr="007E7BFE" w:rsidRDefault="002547F5" w:rsidP="002547F5">
            <w:pPr>
              <w:widowControl w:val="0"/>
              <w:numPr>
                <w:ilvl w:val="0"/>
                <w:numId w:val="3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Чтобы раньше начать работать.</w:t>
            </w:r>
          </w:p>
          <w:p w:rsidR="002547F5" w:rsidRPr="007E7BFE" w:rsidRDefault="002547F5" w:rsidP="002547F5">
            <w:pPr>
              <w:widowControl w:val="0"/>
              <w:numPr>
                <w:ilvl w:val="0"/>
                <w:numId w:val="3"/>
              </w:num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Чтобы профессия давала хороший заработок.</w:t>
            </w:r>
          </w:p>
          <w:p w:rsidR="002547F5" w:rsidRPr="007E7BFE" w:rsidRDefault="002547F5" w:rsidP="002547F5">
            <w:pPr>
              <w:widowControl w:val="0"/>
              <w:numPr>
                <w:ilvl w:val="0"/>
                <w:numId w:val="3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Недостаточно денег для вуза.</w:t>
            </w:r>
          </w:p>
          <w:p w:rsidR="002547F5" w:rsidRPr="007E7BFE" w:rsidRDefault="002547F5" w:rsidP="002547F5">
            <w:pPr>
              <w:widowControl w:val="0"/>
              <w:numPr>
                <w:ilvl w:val="0"/>
                <w:numId w:val="3"/>
              </w:numPr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Чтобы легче найти работу.</w:t>
            </w:r>
          </w:p>
          <w:p w:rsidR="002547F5" w:rsidRPr="007E7BFE" w:rsidRDefault="002547F5" w:rsidP="002547F5">
            <w:pPr>
              <w:widowControl w:val="0"/>
              <w:numPr>
                <w:ilvl w:val="0"/>
                <w:numId w:val="3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Чтобы потом поступить в вуз.</w:t>
            </w:r>
          </w:p>
        </w:tc>
      </w:tr>
      <w:tr w:rsidR="002547F5" w:rsidRPr="007E7BFE" w:rsidTr="007D7FAC">
        <w:trPr>
          <w:trHeight w:hRule="exact" w:val="2774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547F5" w:rsidRPr="007E7BFE" w:rsidRDefault="002547F5" w:rsidP="002547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proofErr w:type="gramStart"/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Б.</w:t>
            </w:r>
            <w:proofErr w:type="gramEnd"/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Какая причина </w:t>
            </w:r>
            <w:r w:rsidRPr="007E7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реже всего </w:t>
            </w: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заставляет представителей разных поколений (от 20- до 40-летних) поступать в техникум, а не в вуз?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547F5" w:rsidRPr="007E7BFE" w:rsidRDefault="002547F5" w:rsidP="002547F5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 w:bidi="ru-RU"/>
              </w:rPr>
              <w:t>Выпадающее меню 2:</w:t>
            </w:r>
          </w:p>
          <w:p w:rsidR="002547F5" w:rsidRPr="007E7BFE" w:rsidRDefault="002547F5" w:rsidP="002547F5">
            <w:pPr>
              <w:widowControl w:val="0"/>
              <w:numPr>
                <w:ilvl w:val="0"/>
                <w:numId w:val="4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Сложно, неинтересно учиться в старшей школе.</w:t>
            </w:r>
          </w:p>
          <w:p w:rsidR="002547F5" w:rsidRPr="007E7BFE" w:rsidRDefault="002547F5" w:rsidP="002547F5">
            <w:pPr>
              <w:widowControl w:val="0"/>
              <w:numPr>
                <w:ilvl w:val="0"/>
                <w:numId w:val="4"/>
              </w:numPr>
              <w:tabs>
                <w:tab w:val="left" w:pos="23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Чтобы раньше начать работать.</w:t>
            </w:r>
          </w:p>
          <w:p w:rsidR="002547F5" w:rsidRPr="007E7BFE" w:rsidRDefault="002547F5" w:rsidP="002547F5">
            <w:pPr>
              <w:widowControl w:val="0"/>
              <w:numPr>
                <w:ilvl w:val="0"/>
                <w:numId w:val="4"/>
              </w:numPr>
              <w:tabs>
                <w:tab w:val="left" w:pos="24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Чтобы профессия давала хороший заработок.</w:t>
            </w:r>
          </w:p>
          <w:p w:rsidR="002547F5" w:rsidRPr="007E7BFE" w:rsidRDefault="002547F5" w:rsidP="002547F5">
            <w:pPr>
              <w:widowControl w:val="0"/>
              <w:numPr>
                <w:ilvl w:val="0"/>
                <w:numId w:val="4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Недостаточно денег для вуза.</w:t>
            </w:r>
          </w:p>
          <w:p w:rsidR="002547F5" w:rsidRPr="007E7BFE" w:rsidRDefault="002547F5" w:rsidP="002547F5">
            <w:pPr>
              <w:widowControl w:val="0"/>
              <w:numPr>
                <w:ilvl w:val="0"/>
                <w:numId w:val="4"/>
              </w:numPr>
              <w:tabs>
                <w:tab w:val="left" w:pos="22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Чтобы легче найти работу.</w:t>
            </w:r>
          </w:p>
          <w:p w:rsidR="002547F5" w:rsidRPr="007E7BFE" w:rsidRDefault="002547F5" w:rsidP="002547F5">
            <w:pPr>
              <w:widowControl w:val="0"/>
              <w:numPr>
                <w:ilvl w:val="0"/>
                <w:numId w:val="4"/>
              </w:numPr>
              <w:tabs>
                <w:tab w:val="left" w:pos="23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Чтобы потом поступить в вуз.</w:t>
            </w:r>
          </w:p>
        </w:tc>
      </w:tr>
    </w:tbl>
    <w:p w:rsidR="002547F5" w:rsidRPr="007E7BFE" w:rsidRDefault="002547F5" w:rsidP="002547F5">
      <w:pPr>
        <w:pStyle w:val="a4"/>
        <w:widowControl w:val="0"/>
        <w:tabs>
          <w:tab w:val="left" w:pos="274"/>
        </w:tabs>
        <w:spacing w:after="240" w:line="240" w:lineRule="auto"/>
        <w:ind w:left="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</w:p>
    <w:p w:rsidR="002547F5" w:rsidRPr="007E7BFE" w:rsidRDefault="002547F5" w:rsidP="002547F5">
      <w:pPr>
        <w:pStyle w:val="a4"/>
        <w:widowControl w:val="0"/>
        <w:numPr>
          <w:ilvl w:val="0"/>
          <w:numId w:val="1"/>
        </w:numPr>
        <w:tabs>
          <w:tab w:val="left" w:pos="274"/>
        </w:tabs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Какой доле 40-летних (</w:t>
      </w:r>
      <w:proofErr w:type="gramStart"/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в</w:t>
      </w:r>
      <w:proofErr w:type="gramEnd"/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%), судя </w:t>
      </w:r>
      <w:proofErr w:type="gramStart"/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по</w:t>
      </w:r>
      <w:proofErr w:type="gramEnd"/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 данным </w:t>
      </w:r>
      <w:proofErr w:type="spellStart"/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инфографики</w:t>
      </w:r>
      <w:proofErr w:type="spellEnd"/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удалось получить и высшее, и среднее профессиональное образование?</w:t>
      </w:r>
    </w:p>
    <w:p w:rsidR="002547F5" w:rsidRPr="007E7BFE" w:rsidRDefault="002547F5" w:rsidP="002547F5">
      <w:pPr>
        <w:pStyle w:val="a4"/>
        <w:widowControl w:val="0"/>
        <w:tabs>
          <w:tab w:val="left" w:pos="274"/>
        </w:tabs>
        <w:spacing w:after="240" w:line="240" w:lineRule="auto"/>
        <w:ind w:left="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Запишите свой ответ в виде числа.</w:t>
      </w:r>
    </w:p>
    <w:p w:rsidR="002547F5" w:rsidRPr="007E7BFE" w:rsidRDefault="002547F5" w:rsidP="002547F5">
      <w:pPr>
        <w:pStyle w:val="a4"/>
        <w:widowControl w:val="0"/>
        <w:numPr>
          <w:ilvl w:val="0"/>
          <w:numId w:val="1"/>
        </w:numPr>
        <w:tabs>
          <w:tab w:val="left" w:pos="274"/>
        </w:tabs>
        <w:spacing w:after="24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 xml:space="preserve">Какой процент двадцатилетних участников опроса, судя по данным </w:t>
      </w:r>
      <w:proofErr w:type="spellStart"/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инфографики</w:t>
      </w:r>
      <w:proofErr w:type="spellEnd"/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, имеют высшее образование?</w:t>
      </w:r>
    </w:p>
    <w:p w:rsidR="002547F5" w:rsidRPr="007E7BFE" w:rsidRDefault="002547F5" w:rsidP="002547F5">
      <w:pPr>
        <w:pStyle w:val="a4"/>
        <w:widowControl w:val="0"/>
        <w:tabs>
          <w:tab w:val="left" w:pos="274"/>
        </w:tabs>
        <w:spacing w:after="240" w:line="240" w:lineRule="auto"/>
        <w:ind w:left="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Отметьте один верный вариант ответа.</w:t>
      </w:r>
    </w:p>
    <w:p w:rsidR="002547F5" w:rsidRPr="007E7BFE" w:rsidRDefault="002547F5" w:rsidP="002547F5">
      <w:pPr>
        <w:pStyle w:val="a4"/>
        <w:widowControl w:val="0"/>
        <w:tabs>
          <w:tab w:val="left" w:pos="274"/>
        </w:tabs>
        <w:spacing w:after="240" w:line="240" w:lineRule="auto"/>
        <w:ind w:left="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   61,3</w:t>
      </w:r>
    </w:p>
    <w:p w:rsidR="002547F5" w:rsidRPr="007E7BFE" w:rsidRDefault="002547F5" w:rsidP="002547F5">
      <w:pPr>
        <w:pStyle w:val="a4"/>
        <w:widowControl w:val="0"/>
        <w:tabs>
          <w:tab w:val="left" w:pos="274"/>
        </w:tabs>
        <w:spacing w:after="240" w:line="240" w:lineRule="auto"/>
        <w:ind w:left="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    61,0</w:t>
      </w:r>
    </w:p>
    <w:p w:rsidR="002547F5" w:rsidRPr="007E7BFE" w:rsidRDefault="002547F5" w:rsidP="002547F5">
      <w:pPr>
        <w:pStyle w:val="a4"/>
        <w:widowControl w:val="0"/>
        <w:tabs>
          <w:tab w:val="left" w:pos="274"/>
        </w:tabs>
        <w:spacing w:after="240" w:line="240" w:lineRule="auto"/>
        <w:ind w:left="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    47,3</w:t>
      </w:r>
    </w:p>
    <w:p w:rsidR="002547F5" w:rsidRPr="007E7BFE" w:rsidRDefault="002547F5" w:rsidP="002547F5">
      <w:pPr>
        <w:pStyle w:val="a4"/>
        <w:widowControl w:val="0"/>
        <w:tabs>
          <w:tab w:val="left" w:pos="274"/>
        </w:tabs>
        <w:spacing w:after="240" w:line="240" w:lineRule="auto"/>
        <w:ind w:left="8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</w:pPr>
      <w:r w:rsidRPr="007E7BFE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О    14,0</w:t>
      </w:r>
    </w:p>
    <w:p w:rsidR="002547F5" w:rsidRPr="007E7BFE" w:rsidRDefault="007D7FAC" w:rsidP="007D7FAC">
      <w:pPr>
        <w:pStyle w:val="1"/>
        <w:numPr>
          <w:ilvl w:val="0"/>
          <w:numId w:val="1"/>
        </w:numPr>
        <w:shd w:val="clear" w:color="auto" w:fill="auto"/>
        <w:spacing w:after="240"/>
        <w:rPr>
          <w:sz w:val="24"/>
          <w:szCs w:val="24"/>
        </w:rPr>
      </w:pPr>
      <w:r w:rsidRPr="007E7BFE">
        <w:rPr>
          <w:sz w:val="24"/>
          <w:szCs w:val="24"/>
        </w:rPr>
        <w:lastRenderedPageBreak/>
        <w:t xml:space="preserve">Рассмотрев данные </w:t>
      </w:r>
      <w:proofErr w:type="spellStart"/>
      <w:r w:rsidRPr="007E7BFE">
        <w:rPr>
          <w:sz w:val="24"/>
          <w:szCs w:val="24"/>
        </w:rPr>
        <w:t>инфографики</w:t>
      </w:r>
      <w:proofErr w:type="spellEnd"/>
      <w:r w:rsidRPr="007E7BFE">
        <w:rPr>
          <w:sz w:val="24"/>
          <w:szCs w:val="24"/>
        </w:rPr>
        <w:t xml:space="preserve"> в газете, Аня сказала родителям: «Вы всё время говорите, что современная молодежь в отличие от вашего поколения живёт за счёт родителей. А цифры говорят </w:t>
      </w:r>
      <w:proofErr w:type="gramStart"/>
      <w:r w:rsidRPr="007E7BFE">
        <w:rPr>
          <w:sz w:val="24"/>
          <w:szCs w:val="24"/>
        </w:rPr>
        <w:t>о</w:t>
      </w:r>
      <w:proofErr w:type="gramEnd"/>
      <w:r w:rsidRPr="007E7BFE">
        <w:rPr>
          <w:sz w:val="24"/>
          <w:szCs w:val="24"/>
        </w:rPr>
        <w:t xml:space="preserve"> другом». На какие именно данные </w:t>
      </w:r>
      <w:proofErr w:type="spellStart"/>
      <w:r w:rsidRPr="007E7BFE">
        <w:rPr>
          <w:sz w:val="24"/>
          <w:szCs w:val="24"/>
        </w:rPr>
        <w:t>инфографики</w:t>
      </w:r>
      <w:proofErr w:type="spellEnd"/>
      <w:r w:rsidRPr="007E7BFE">
        <w:rPr>
          <w:sz w:val="24"/>
          <w:szCs w:val="24"/>
        </w:rPr>
        <w:t xml:space="preserve"> она обратила внимание?</w:t>
      </w:r>
    </w:p>
    <w:p w:rsidR="007D7FAC" w:rsidRPr="007E7BFE" w:rsidRDefault="007D7FAC" w:rsidP="007D7FAC">
      <w:pPr>
        <w:pStyle w:val="1"/>
        <w:numPr>
          <w:ilvl w:val="0"/>
          <w:numId w:val="1"/>
        </w:numPr>
        <w:shd w:val="clear" w:color="auto" w:fill="auto"/>
        <w:spacing w:after="240"/>
        <w:rPr>
          <w:sz w:val="24"/>
          <w:szCs w:val="24"/>
        </w:rPr>
      </w:pPr>
      <w:r w:rsidRPr="007E7BFE">
        <w:rPr>
          <w:sz w:val="24"/>
          <w:szCs w:val="24"/>
        </w:rPr>
        <w:t xml:space="preserve">Можно ли сделать на основе данных, приведённых в статье или в </w:t>
      </w:r>
      <w:proofErr w:type="spellStart"/>
      <w:r w:rsidRPr="007E7BFE">
        <w:rPr>
          <w:sz w:val="24"/>
          <w:szCs w:val="24"/>
        </w:rPr>
        <w:t>инфографике</w:t>
      </w:r>
      <w:proofErr w:type="spellEnd"/>
      <w:r w:rsidRPr="007E7BFE">
        <w:rPr>
          <w:sz w:val="24"/>
          <w:szCs w:val="24"/>
        </w:rPr>
        <w:t>, следующие выводы?</w:t>
      </w:r>
    </w:p>
    <w:p w:rsidR="007D7FAC" w:rsidRPr="007E7BFE" w:rsidRDefault="007D7FAC" w:rsidP="007D7FAC">
      <w:pPr>
        <w:pStyle w:val="1"/>
        <w:shd w:val="clear" w:color="auto" w:fill="auto"/>
        <w:spacing w:after="240"/>
        <w:ind w:left="820" w:firstLine="0"/>
        <w:rPr>
          <w:sz w:val="24"/>
          <w:szCs w:val="24"/>
        </w:rPr>
      </w:pPr>
      <w:r w:rsidRPr="007E7BFE">
        <w:rPr>
          <w:sz w:val="24"/>
          <w:szCs w:val="24"/>
        </w:rPr>
        <w:t>Отметьте «Можно» или «Нельзя» для каждого утверждения.</w:t>
      </w:r>
    </w:p>
    <w:tbl>
      <w:tblPr>
        <w:tblW w:w="0" w:type="auto"/>
        <w:tblInd w:w="50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47"/>
        <w:gridCol w:w="1423"/>
        <w:gridCol w:w="1843"/>
      </w:tblGrid>
      <w:tr w:rsidR="007D7FAC" w:rsidRPr="007E7BFE" w:rsidTr="00BF1335">
        <w:trPr>
          <w:trHeight w:hRule="exact" w:val="1022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FAC" w:rsidRPr="007E7BFE" w:rsidRDefault="007D7FAC" w:rsidP="007D7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Можно ли сделать этот вывод на основе данных статьи или </w:t>
            </w:r>
            <w:proofErr w:type="spellStart"/>
            <w:r w:rsidRPr="007E7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инфографики</w:t>
            </w:r>
            <w:proofErr w:type="spellEnd"/>
            <w:r w:rsidRPr="007E7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?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7FAC" w:rsidRPr="007E7BFE" w:rsidRDefault="007D7FAC" w:rsidP="007D7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Можно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FAC" w:rsidRPr="007E7BFE" w:rsidRDefault="007D7FAC" w:rsidP="007D7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>Нельзя</w:t>
            </w:r>
          </w:p>
        </w:tc>
      </w:tr>
      <w:tr w:rsidR="007D7FAC" w:rsidRPr="007E7BFE" w:rsidTr="00BF1335">
        <w:trPr>
          <w:trHeight w:hRule="exact" w:val="1531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7FAC" w:rsidRPr="007E7BFE" w:rsidRDefault="007D7FAC" w:rsidP="007D7F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20-летние чаще уходят в техникумы и колледжи, потому что им тяжело или просто скучно учиться в школе.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7FAC" w:rsidRPr="007E7BFE" w:rsidRDefault="007D7FAC" w:rsidP="007D7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FAC" w:rsidRPr="007E7BFE" w:rsidRDefault="007D7FAC" w:rsidP="007D7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</w:p>
        </w:tc>
      </w:tr>
      <w:tr w:rsidR="007D7FAC" w:rsidRPr="007E7BFE" w:rsidTr="00BF1335">
        <w:trPr>
          <w:trHeight w:hRule="exact" w:val="1253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FAC" w:rsidRPr="007E7BFE" w:rsidRDefault="007D7FAC" w:rsidP="007D7F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Высшее образование перестало давать преимущества при трудоустройстве.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7FAC" w:rsidRPr="007E7BFE" w:rsidRDefault="007D7FAC" w:rsidP="007D7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FAC" w:rsidRPr="007E7BFE" w:rsidRDefault="007D7FAC" w:rsidP="007D7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</w:p>
        </w:tc>
      </w:tr>
      <w:tr w:rsidR="007D7FAC" w:rsidRPr="007E7BFE" w:rsidTr="00BF1335">
        <w:trPr>
          <w:trHeight w:hRule="exact" w:val="979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7D7FAC" w:rsidRPr="007E7BFE" w:rsidRDefault="007D7FAC" w:rsidP="007D7F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 опросе участвовали только люди, которые продолжили учиться после школы.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D7FAC" w:rsidRPr="007E7BFE" w:rsidRDefault="007D7FAC" w:rsidP="007D7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FAC" w:rsidRPr="007E7BFE" w:rsidRDefault="007D7FAC" w:rsidP="007D7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</w:p>
        </w:tc>
      </w:tr>
      <w:tr w:rsidR="007D7FAC" w:rsidRPr="007E7BFE" w:rsidTr="00BF1335">
        <w:trPr>
          <w:trHeight w:hRule="exact" w:val="994"/>
        </w:trPr>
        <w:tc>
          <w:tcPr>
            <w:tcW w:w="4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7D7FAC" w:rsidRPr="007E7BFE" w:rsidRDefault="007D7FAC" w:rsidP="007D7FA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Всё больше людей не </w:t>
            </w:r>
            <w:proofErr w:type="gramStart"/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могут</w:t>
            </w:r>
            <w:proofErr w:type="gramEnd"/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найди средства на получение высшего образования.</w:t>
            </w:r>
          </w:p>
        </w:tc>
        <w:tc>
          <w:tcPr>
            <w:tcW w:w="1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D7FAC" w:rsidRPr="007E7BFE" w:rsidRDefault="007D7FAC" w:rsidP="007D7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D7FAC" w:rsidRPr="007E7BFE" w:rsidRDefault="007D7FAC" w:rsidP="007D7F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7E7B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о</w:t>
            </w:r>
          </w:p>
        </w:tc>
      </w:tr>
    </w:tbl>
    <w:p w:rsidR="007D7FAC" w:rsidRPr="007E7BFE" w:rsidRDefault="007D7FAC" w:rsidP="007D7FAC">
      <w:pPr>
        <w:pStyle w:val="1"/>
        <w:shd w:val="clear" w:color="auto" w:fill="auto"/>
        <w:spacing w:after="240"/>
        <w:ind w:left="820" w:firstLine="0"/>
        <w:rPr>
          <w:sz w:val="24"/>
          <w:szCs w:val="24"/>
        </w:rPr>
      </w:pPr>
      <w:r w:rsidRPr="007E7BFE">
        <w:rPr>
          <w:sz w:val="24"/>
          <w:szCs w:val="24"/>
        </w:rPr>
        <w:t xml:space="preserve"> </w:t>
      </w:r>
    </w:p>
    <w:p w:rsidR="007D7FAC" w:rsidRPr="007E7BFE" w:rsidRDefault="007D7FAC" w:rsidP="007D7FAC">
      <w:pPr>
        <w:pStyle w:val="1"/>
        <w:numPr>
          <w:ilvl w:val="0"/>
          <w:numId w:val="1"/>
        </w:numPr>
        <w:spacing w:after="240"/>
        <w:rPr>
          <w:sz w:val="24"/>
          <w:szCs w:val="24"/>
        </w:rPr>
      </w:pPr>
      <w:r w:rsidRPr="007E7BFE">
        <w:rPr>
          <w:sz w:val="24"/>
          <w:szCs w:val="24"/>
        </w:rPr>
        <w:t xml:space="preserve">В последнем предложении статьи журналист утверждает: опрос подтвердил, что «спрос на высшее образование устойчиво падает». Какие данные опроса, приведённые в </w:t>
      </w:r>
      <w:proofErr w:type="spellStart"/>
      <w:r w:rsidRPr="007E7BFE">
        <w:rPr>
          <w:sz w:val="24"/>
          <w:szCs w:val="24"/>
        </w:rPr>
        <w:t>инфографике</w:t>
      </w:r>
      <w:proofErr w:type="spellEnd"/>
      <w:r w:rsidRPr="007E7BFE">
        <w:rPr>
          <w:sz w:val="24"/>
          <w:szCs w:val="24"/>
        </w:rPr>
        <w:t>, НЕ согласуются с этим выводом?</w:t>
      </w:r>
    </w:p>
    <w:p w:rsidR="007D7FAC" w:rsidRPr="007E7BFE" w:rsidRDefault="007D7FAC" w:rsidP="007D7FAC">
      <w:pPr>
        <w:pStyle w:val="1"/>
        <w:spacing w:after="240"/>
        <w:ind w:left="820" w:firstLine="0"/>
        <w:rPr>
          <w:sz w:val="24"/>
          <w:szCs w:val="24"/>
        </w:rPr>
      </w:pPr>
      <w:r w:rsidRPr="007E7BFE">
        <w:rPr>
          <w:sz w:val="24"/>
          <w:szCs w:val="24"/>
        </w:rPr>
        <w:t>Отметьте один верный вариант ответа.</w:t>
      </w:r>
    </w:p>
    <w:p w:rsidR="007E7BFE" w:rsidRDefault="007D7FAC" w:rsidP="007D7FAC">
      <w:pPr>
        <w:pStyle w:val="1"/>
        <w:spacing w:after="240"/>
        <w:ind w:left="820" w:firstLine="0"/>
        <w:rPr>
          <w:sz w:val="24"/>
          <w:szCs w:val="24"/>
        </w:rPr>
      </w:pPr>
      <w:r w:rsidRPr="007E7BFE">
        <w:rPr>
          <w:sz w:val="24"/>
          <w:szCs w:val="24"/>
        </w:rPr>
        <w:t xml:space="preserve">О  </w:t>
      </w:r>
      <w:proofErr w:type="gramStart"/>
      <w:r w:rsidRPr="007E7BFE">
        <w:rPr>
          <w:sz w:val="24"/>
          <w:szCs w:val="24"/>
        </w:rPr>
        <w:t>Данные</w:t>
      </w:r>
      <w:proofErr w:type="gramEnd"/>
      <w:r w:rsidRPr="007E7BFE">
        <w:rPr>
          <w:sz w:val="24"/>
          <w:szCs w:val="24"/>
        </w:rPr>
        <w:t xml:space="preserve"> об образовании, полученном 20-летними.</w:t>
      </w:r>
    </w:p>
    <w:p w:rsidR="007D7FAC" w:rsidRPr="007E7BFE" w:rsidRDefault="007D7FAC" w:rsidP="007D7FAC">
      <w:pPr>
        <w:pStyle w:val="1"/>
        <w:spacing w:after="240"/>
        <w:ind w:left="820" w:firstLine="0"/>
        <w:rPr>
          <w:sz w:val="24"/>
          <w:szCs w:val="24"/>
        </w:rPr>
      </w:pPr>
      <w:r w:rsidRPr="007E7BFE">
        <w:rPr>
          <w:sz w:val="24"/>
          <w:szCs w:val="24"/>
        </w:rPr>
        <w:t xml:space="preserve"> О </w:t>
      </w:r>
      <w:proofErr w:type="gramStart"/>
      <w:r w:rsidRPr="007E7BFE">
        <w:rPr>
          <w:sz w:val="24"/>
          <w:szCs w:val="24"/>
        </w:rPr>
        <w:t>Данные</w:t>
      </w:r>
      <w:proofErr w:type="gramEnd"/>
      <w:r w:rsidRPr="007E7BFE">
        <w:rPr>
          <w:sz w:val="24"/>
          <w:szCs w:val="24"/>
        </w:rPr>
        <w:t xml:space="preserve"> об образовании, полученном 30-летними.</w:t>
      </w:r>
    </w:p>
    <w:p w:rsidR="007E7BFE" w:rsidRDefault="007D7FAC" w:rsidP="00A26CA0">
      <w:pPr>
        <w:pStyle w:val="1"/>
        <w:shd w:val="clear" w:color="auto" w:fill="auto"/>
        <w:spacing w:after="240"/>
        <w:ind w:left="820" w:firstLine="0"/>
        <w:rPr>
          <w:sz w:val="24"/>
          <w:szCs w:val="24"/>
        </w:rPr>
      </w:pPr>
      <w:r w:rsidRPr="007E7BFE">
        <w:rPr>
          <w:sz w:val="24"/>
          <w:szCs w:val="24"/>
        </w:rPr>
        <w:t xml:space="preserve">О  </w:t>
      </w:r>
      <w:proofErr w:type="gramStart"/>
      <w:r w:rsidRPr="007E7BFE">
        <w:rPr>
          <w:sz w:val="24"/>
          <w:szCs w:val="24"/>
        </w:rPr>
        <w:t>Данные</w:t>
      </w:r>
      <w:proofErr w:type="gramEnd"/>
      <w:r w:rsidRPr="007E7BFE">
        <w:rPr>
          <w:sz w:val="24"/>
          <w:szCs w:val="24"/>
        </w:rPr>
        <w:t xml:space="preserve"> об образовании, полученном 40-летними. </w:t>
      </w:r>
    </w:p>
    <w:p w:rsidR="00A26CA0" w:rsidRPr="007E7BFE" w:rsidRDefault="007D7FAC" w:rsidP="00A26CA0">
      <w:pPr>
        <w:pStyle w:val="1"/>
        <w:shd w:val="clear" w:color="auto" w:fill="auto"/>
        <w:spacing w:after="240"/>
        <w:ind w:left="820" w:firstLine="0"/>
        <w:rPr>
          <w:sz w:val="24"/>
          <w:szCs w:val="24"/>
        </w:rPr>
      </w:pPr>
      <w:bookmarkStart w:id="0" w:name="_GoBack"/>
      <w:bookmarkEnd w:id="0"/>
      <w:r w:rsidRPr="007E7BFE">
        <w:rPr>
          <w:sz w:val="24"/>
          <w:szCs w:val="24"/>
        </w:rPr>
        <w:t xml:space="preserve">О </w:t>
      </w:r>
      <w:proofErr w:type="gramStart"/>
      <w:r w:rsidRPr="007E7BFE">
        <w:rPr>
          <w:sz w:val="24"/>
          <w:szCs w:val="24"/>
        </w:rPr>
        <w:t>Данные</w:t>
      </w:r>
      <w:proofErr w:type="gramEnd"/>
      <w:r w:rsidRPr="007E7BFE">
        <w:rPr>
          <w:sz w:val="24"/>
          <w:szCs w:val="24"/>
        </w:rPr>
        <w:t xml:space="preserve"> о том, почему люди решают поступать в техникум, а не в вуз.</w:t>
      </w:r>
    </w:p>
    <w:p w:rsidR="00A26CA0" w:rsidRPr="007E7BFE" w:rsidRDefault="00A26CA0" w:rsidP="00A26CA0">
      <w:pPr>
        <w:pStyle w:val="1"/>
        <w:numPr>
          <w:ilvl w:val="0"/>
          <w:numId w:val="1"/>
        </w:numPr>
        <w:shd w:val="clear" w:color="auto" w:fill="auto"/>
        <w:spacing w:after="240"/>
        <w:rPr>
          <w:sz w:val="24"/>
          <w:szCs w:val="24"/>
        </w:rPr>
      </w:pPr>
      <w:r w:rsidRPr="007E7BFE">
        <w:rPr>
          <w:sz w:val="24"/>
          <w:szCs w:val="24"/>
        </w:rPr>
        <w:t>Определите тип текста___________________________________________________</w:t>
      </w:r>
    </w:p>
    <w:p w:rsidR="00A26CA0" w:rsidRPr="007E7BFE" w:rsidRDefault="00A26CA0" w:rsidP="00A26CA0">
      <w:pPr>
        <w:pStyle w:val="1"/>
        <w:shd w:val="clear" w:color="auto" w:fill="auto"/>
        <w:spacing w:after="240"/>
        <w:rPr>
          <w:sz w:val="24"/>
          <w:szCs w:val="24"/>
        </w:rPr>
      </w:pPr>
    </w:p>
    <w:sectPr w:rsidR="00A26CA0" w:rsidRPr="007E7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369FB"/>
    <w:multiLevelType w:val="multilevel"/>
    <w:tmpl w:val="3EE8C2E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DCE69FE"/>
    <w:multiLevelType w:val="hybridMultilevel"/>
    <w:tmpl w:val="49E8DD76"/>
    <w:lvl w:ilvl="0" w:tplc="95E85924">
      <w:start w:val="1"/>
      <w:numFmt w:val="decimal"/>
      <w:lvlText w:val="%1."/>
      <w:lvlJc w:val="left"/>
      <w:pPr>
        <w:ind w:left="8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540" w:hanging="360"/>
      </w:pPr>
    </w:lvl>
    <w:lvl w:ilvl="2" w:tplc="0419001B" w:tentative="1">
      <w:start w:val="1"/>
      <w:numFmt w:val="lowerRoman"/>
      <w:lvlText w:val="%3."/>
      <w:lvlJc w:val="right"/>
      <w:pPr>
        <w:ind w:left="2260" w:hanging="180"/>
      </w:pPr>
    </w:lvl>
    <w:lvl w:ilvl="3" w:tplc="0419000F" w:tentative="1">
      <w:start w:val="1"/>
      <w:numFmt w:val="decimal"/>
      <w:lvlText w:val="%4."/>
      <w:lvlJc w:val="left"/>
      <w:pPr>
        <w:ind w:left="2980" w:hanging="360"/>
      </w:pPr>
    </w:lvl>
    <w:lvl w:ilvl="4" w:tplc="04190019" w:tentative="1">
      <w:start w:val="1"/>
      <w:numFmt w:val="lowerLetter"/>
      <w:lvlText w:val="%5."/>
      <w:lvlJc w:val="left"/>
      <w:pPr>
        <w:ind w:left="3700" w:hanging="360"/>
      </w:pPr>
    </w:lvl>
    <w:lvl w:ilvl="5" w:tplc="0419001B" w:tentative="1">
      <w:start w:val="1"/>
      <w:numFmt w:val="lowerRoman"/>
      <w:lvlText w:val="%6."/>
      <w:lvlJc w:val="right"/>
      <w:pPr>
        <w:ind w:left="4420" w:hanging="180"/>
      </w:pPr>
    </w:lvl>
    <w:lvl w:ilvl="6" w:tplc="0419000F" w:tentative="1">
      <w:start w:val="1"/>
      <w:numFmt w:val="decimal"/>
      <w:lvlText w:val="%7."/>
      <w:lvlJc w:val="left"/>
      <w:pPr>
        <w:ind w:left="5140" w:hanging="360"/>
      </w:pPr>
    </w:lvl>
    <w:lvl w:ilvl="7" w:tplc="04190019" w:tentative="1">
      <w:start w:val="1"/>
      <w:numFmt w:val="lowerLetter"/>
      <w:lvlText w:val="%8."/>
      <w:lvlJc w:val="left"/>
      <w:pPr>
        <w:ind w:left="5860" w:hanging="360"/>
      </w:pPr>
    </w:lvl>
    <w:lvl w:ilvl="8" w:tplc="041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">
    <w:nsid w:val="6DBB0043"/>
    <w:multiLevelType w:val="multilevel"/>
    <w:tmpl w:val="8A0EAF2C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6F2709DF"/>
    <w:multiLevelType w:val="multilevel"/>
    <w:tmpl w:val="CAFCBE4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33F"/>
    <w:rsid w:val="002547F5"/>
    <w:rsid w:val="0051233F"/>
    <w:rsid w:val="00595BD3"/>
    <w:rsid w:val="006E0DEC"/>
    <w:rsid w:val="007D7FAC"/>
    <w:rsid w:val="007E7BFE"/>
    <w:rsid w:val="00A26CA0"/>
    <w:rsid w:val="00BF1335"/>
    <w:rsid w:val="00DE25A5"/>
    <w:rsid w:val="00F91F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95B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595BD3"/>
    <w:pPr>
      <w:widowControl w:val="0"/>
      <w:shd w:val="clear" w:color="auto" w:fill="FFFFFF"/>
      <w:spacing w:after="16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2547F5"/>
    <w:pPr>
      <w:ind w:left="720"/>
      <w:contextualSpacing/>
    </w:pPr>
  </w:style>
  <w:style w:type="table" w:styleId="a5">
    <w:name w:val="Table Grid"/>
    <w:basedOn w:val="a1"/>
    <w:uiPriority w:val="59"/>
    <w:rsid w:val="00A26CA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7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7BF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595BD3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3"/>
    <w:rsid w:val="00595BD3"/>
    <w:pPr>
      <w:widowControl w:val="0"/>
      <w:shd w:val="clear" w:color="auto" w:fill="FFFFFF"/>
      <w:spacing w:after="160" w:line="240" w:lineRule="auto"/>
      <w:ind w:firstLine="400"/>
    </w:pPr>
    <w:rPr>
      <w:rFonts w:ascii="Times New Roman" w:eastAsia="Times New Roman" w:hAnsi="Times New Roman" w:cs="Times New Roman"/>
    </w:rPr>
  </w:style>
  <w:style w:type="paragraph" w:styleId="a4">
    <w:name w:val="List Paragraph"/>
    <w:basedOn w:val="a"/>
    <w:uiPriority w:val="34"/>
    <w:qFormat/>
    <w:rsid w:val="002547F5"/>
    <w:pPr>
      <w:ind w:left="720"/>
      <w:contextualSpacing/>
    </w:pPr>
  </w:style>
  <w:style w:type="table" w:styleId="a5">
    <w:name w:val="Table Grid"/>
    <w:basedOn w:val="a1"/>
    <w:uiPriority w:val="59"/>
    <w:rsid w:val="00A26CA0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7E7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E7BF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241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624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cp:lastPrinted>2022-03-21T08:00:00Z</cp:lastPrinted>
  <dcterms:created xsi:type="dcterms:W3CDTF">2022-03-19T06:06:00Z</dcterms:created>
  <dcterms:modified xsi:type="dcterms:W3CDTF">2022-03-21T08:00:00Z</dcterms:modified>
</cp:coreProperties>
</file>